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BB" w:rsidRDefault="00E64FBB" w:rsidP="00E64FBB">
      <w:pPr>
        <w:pStyle w:val="c15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Cs/>
          <w:noProof/>
          <w:color w:val="000000"/>
        </w:rPr>
        <w:drawing>
          <wp:inline distT="0" distB="0" distL="0" distR="0">
            <wp:extent cx="5940425" cy="8175364"/>
            <wp:effectExtent l="19050" t="0" r="3175" b="0"/>
            <wp:docPr id="1" name="Рисунок 1" descr="5 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00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FBB" w:rsidRDefault="00E64FBB" w:rsidP="00E64FBB">
      <w:pPr>
        <w:pStyle w:val="c15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E64FBB" w:rsidRDefault="00E64FBB" w:rsidP="00E64FBB">
      <w:pPr>
        <w:pStyle w:val="c15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E64FBB" w:rsidRDefault="00E64FBB" w:rsidP="00E64FBB">
      <w:pPr>
        <w:pStyle w:val="c15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E64FBB" w:rsidRDefault="00E64FBB" w:rsidP="00E64FBB">
      <w:pPr>
        <w:pStyle w:val="c15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E64FBB" w:rsidRPr="006F60D1" w:rsidRDefault="00E64FBB" w:rsidP="00E64FBB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  <w:sz w:val="26"/>
          <w:szCs w:val="26"/>
        </w:rPr>
      </w:pPr>
      <w:r w:rsidRPr="00E64FBB">
        <w:rPr>
          <w:b/>
          <w:bCs/>
          <w:color w:val="000000"/>
          <w:sz w:val="26"/>
          <w:szCs w:val="26"/>
        </w:rPr>
        <w:lastRenderedPageBreak/>
        <w:t xml:space="preserve"> </w:t>
      </w:r>
      <w:r w:rsidRPr="006F60D1">
        <w:rPr>
          <w:rStyle w:val="c6"/>
          <w:b/>
          <w:bCs/>
          <w:color w:val="000000"/>
          <w:sz w:val="26"/>
          <w:szCs w:val="26"/>
        </w:rPr>
        <w:t>Порядок и основания перевода, отчисления и восстановления воспитанников МБДОУ детский сад №</w:t>
      </w:r>
      <w:r>
        <w:rPr>
          <w:rStyle w:val="c6"/>
          <w:b/>
          <w:bCs/>
          <w:color w:val="000000"/>
          <w:sz w:val="26"/>
          <w:szCs w:val="26"/>
        </w:rPr>
        <w:t>10</w:t>
      </w:r>
      <w:r w:rsidRPr="006F60D1">
        <w:rPr>
          <w:rStyle w:val="c6"/>
          <w:b/>
          <w:bCs/>
          <w:color w:val="000000"/>
          <w:sz w:val="26"/>
          <w:szCs w:val="26"/>
        </w:rPr>
        <w:t xml:space="preserve"> «</w:t>
      </w:r>
      <w:r>
        <w:rPr>
          <w:rStyle w:val="c6"/>
          <w:b/>
          <w:bCs/>
          <w:color w:val="000000"/>
          <w:sz w:val="26"/>
          <w:szCs w:val="26"/>
        </w:rPr>
        <w:t>Сказ</w:t>
      </w:r>
      <w:r w:rsidRPr="006F60D1">
        <w:rPr>
          <w:rStyle w:val="c6"/>
          <w:b/>
          <w:bCs/>
          <w:color w:val="000000"/>
          <w:sz w:val="26"/>
          <w:szCs w:val="26"/>
        </w:rPr>
        <w:t>ка»</w:t>
      </w:r>
    </w:p>
    <w:p w:rsidR="00E64FBB" w:rsidRPr="006F60D1" w:rsidRDefault="00E64FBB" w:rsidP="00E64FBB">
      <w:pPr>
        <w:pStyle w:val="c8"/>
        <w:spacing w:before="0" w:beforeAutospacing="0" w:after="0" w:afterAutospacing="0"/>
        <w:rPr>
          <w:color w:val="000000"/>
          <w:sz w:val="26"/>
          <w:szCs w:val="26"/>
        </w:rPr>
      </w:pPr>
      <w:r w:rsidRPr="006F60D1">
        <w:rPr>
          <w:rStyle w:val="c6"/>
          <w:b/>
          <w:bCs/>
          <w:color w:val="000000"/>
          <w:sz w:val="26"/>
          <w:szCs w:val="26"/>
        </w:rPr>
        <w:t>1.Общие положения</w:t>
      </w:r>
    </w:p>
    <w:p w:rsidR="00E64FBB" w:rsidRPr="006F60D1" w:rsidRDefault="00E64FBB" w:rsidP="00E64FBB">
      <w:pPr>
        <w:rPr>
          <w:color w:val="000000"/>
          <w:sz w:val="26"/>
          <w:szCs w:val="26"/>
        </w:rPr>
      </w:pPr>
      <w:r w:rsidRPr="006F60D1">
        <w:rPr>
          <w:rStyle w:val="c2"/>
          <w:color w:val="000000"/>
          <w:sz w:val="26"/>
          <w:szCs w:val="26"/>
        </w:rPr>
        <w:t>1.1.  Настоящее  Положение разработано в соответствии с Федеральным Законом от 29.12.2012 №273-ФЗ «Об образовании  в Российской Федерации»,  А</w:t>
      </w:r>
      <w:r w:rsidRPr="006F60D1">
        <w:rPr>
          <w:sz w:val="26"/>
          <w:szCs w:val="26"/>
        </w:rPr>
        <w:t xml:space="preserve">дминистративным регламентом  по предоставлению муниципальной услуги </w:t>
      </w:r>
      <w:r w:rsidRPr="006F60D1">
        <w:rPr>
          <w:color w:val="000000"/>
          <w:sz w:val="26"/>
          <w:szCs w:val="26"/>
        </w:rPr>
        <w:t>«</w:t>
      </w:r>
      <w:r w:rsidRPr="006F60D1">
        <w:rPr>
          <w:sz w:val="26"/>
          <w:szCs w:val="26"/>
        </w:rPr>
        <w:t>Прием заявлений, постановка на учет и зачисление детей в образовательные организации, реализующие основную образовательную программу  дошкольного образования (детские сады)  на территории муниципального образования Мясниковский район»</w:t>
      </w:r>
      <w:r w:rsidRPr="006F60D1">
        <w:rPr>
          <w:rStyle w:val="c2"/>
          <w:color w:val="000000"/>
          <w:sz w:val="26"/>
          <w:szCs w:val="26"/>
        </w:rPr>
        <w:t>, Уставом МБДОУ детский сад №</w:t>
      </w:r>
      <w:r>
        <w:rPr>
          <w:rStyle w:val="c2"/>
          <w:color w:val="000000"/>
          <w:sz w:val="26"/>
          <w:szCs w:val="26"/>
        </w:rPr>
        <w:t>10</w:t>
      </w:r>
      <w:r w:rsidRPr="006F60D1">
        <w:rPr>
          <w:rStyle w:val="c2"/>
          <w:color w:val="000000"/>
          <w:sz w:val="26"/>
          <w:szCs w:val="26"/>
        </w:rPr>
        <w:t xml:space="preserve"> «</w:t>
      </w:r>
      <w:r>
        <w:rPr>
          <w:rStyle w:val="c2"/>
          <w:color w:val="000000"/>
          <w:sz w:val="26"/>
          <w:szCs w:val="26"/>
        </w:rPr>
        <w:t>Сказ</w:t>
      </w:r>
      <w:r w:rsidRPr="006F60D1">
        <w:rPr>
          <w:rStyle w:val="c2"/>
          <w:color w:val="000000"/>
          <w:sz w:val="26"/>
          <w:szCs w:val="26"/>
        </w:rPr>
        <w:t>ка» (далее МБДОУ)</w:t>
      </w:r>
    </w:p>
    <w:p w:rsidR="00E64FBB" w:rsidRPr="006F60D1" w:rsidRDefault="00E64FBB" w:rsidP="00E64FBB">
      <w:pPr>
        <w:rPr>
          <w:bCs/>
          <w:color w:val="FF6600"/>
          <w:sz w:val="26"/>
          <w:szCs w:val="26"/>
        </w:rPr>
      </w:pPr>
      <w:r w:rsidRPr="006F60D1">
        <w:rPr>
          <w:bCs/>
          <w:sz w:val="26"/>
          <w:szCs w:val="26"/>
        </w:rPr>
        <w:t xml:space="preserve">1.2. Данный документ регулирует  </w:t>
      </w:r>
      <w:r w:rsidRPr="006F60D1">
        <w:rPr>
          <w:sz w:val="26"/>
          <w:szCs w:val="26"/>
        </w:rPr>
        <w:t xml:space="preserve">порядоки основания  перевода, отчисления и восстановления воспитанника </w:t>
      </w:r>
      <w:r w:rsidRPr="006F60D1">
        <w:rPr>
          <w:bCs/>
          <w:sz w:val="26"/>
          <w:szCs w:val="26"/>
        </w:rPr>
        <w:t xml:space="preserve">муниципального бюджетного дошкольного образовательного учреждения детского сада № </w:t>
      </w:r>
      <w:r>
        <w:rPr>
          <w:bCs/>
          <w:sz w:val="26"/>
          <w:szCs w:val="26"/>
        </w:rPr>
        <w:t>10</w:t>
      </w:r>
      <w:r w:rsidRPr="006F60D1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Сказ</w:t>
      </w:r>
      <w:r w:rsidRPr="006F60D1">
        <w:rPr>
          <w:bCs/>
          <w:sz w:val="26"/>
          <w:szCs w:val="26"/>
        </w:rPr>
        <w:t xml:space="preserve">ка» (далее МБДОУ). </w:t>
      </w:r>
    </w:p>
    <w:p w:rsidR="00E64FBB" w:rsidRPr="006F60D1" w:rsidRDefault="00E64FBB" w:rsidP="00E64FBB">
      <w:pPr>
        <w:rPr>
          <w:b/>
          <w:bCs/>
          <w:sz w:val="26"/>
          <w:szCs w:val="26"/>
        </w:rPr>
      </w:pPr>
      <w:r w:rsidRPr="006F60D1">
        <w:rPr>
          <w:b/>
          <w:bCs/>
          <w:sz w:val="26"/>
          <w:szCs w:val="26"/>
        </w:rPr>
        <w:t xml:space="preserve">2. Порядок и основания для перевода </w:t>
      </w:r>
    </w:p>
    <w:p w:rsidR="00E64FBB" w:rsidRPr="006F60D1" w:rsidRDefault="00E64FBB" w:rsidP="00E64FBB">
      <w:pPr>
        <w:rPr>
          <w:sz w:val="26"/>
          <w:szCs w:val="26"/>
        </w:rPr>
      </w:pPr>
      <w:r w:rsidRPr="006F60D1">
        <w:rPr>
          <w:sz w:val="26"/>
          <w:szCs w:val="26"/>
        </w:rPr>
        <w:t>2.1. Перевод в другую группу, образовательное учреждение осуществляется:</w:t>
      </w:r>
    </w:p>
    <w:p w:rsidR="00E64FBB" w:rsidRPr="006F60D1" w:rsidRDefault="00E64FBB" w:rsidP="00E64FBB">
      <w:pPr>
        <w:rPr>
          <w:sz w:val="26"/>
          <w:szCs w:val="26"/>
        </w:rPr>
      </w:pPr>
      <w:r w:rsidRPr="006F60D1">
        <w:rPr>
          <w:sz w:val="26"/>
          <w:szCs w:val="26"/>
        </w:rPr>
        <w:t>- по заявлению родителей (законных представителей), в том числе в случае перевода для продолжения освоения программы в другую организацию, осуществляющую образовательную деятельность;</w:t>
      </w:r>
    </w:p>
    <w:p w:rsidR="00E64FBB" w:rsidRPr="006F60D1" w:rsidRDefault="00E64FBB" w:rsidP="00E64FBB">
      <w:pPr>
        <w:rPr>
          <w:sz w:val="26"/>
          <w:szCs w:val="26"/>
        </w:rPr>
      </w:pPr>
      <w:r w:rsidRPr="006F60D1">
        <w:rPr>
          <w:sz w:val="26"/>
          <w:szCs w:val="26"/>
        </w:rPr>
        <w:t xml:space="preserve">- по обстоятельствам, не зависящим от воли  родителей (законных представителей) и </w:t>
      </w:r>
      <w:r w:rsidRPr="006F60D1">
        <w:rPr>
          <w:rStyle w:val="c2"/>
          <w:color w:val="000000"/>
          <w:sz w:val="26"/>
          <w:szCs w:val="26"/>
        </w:rPr>
        <w:t>МБДОУ</w:t>
      </w:r>
      <w:r w:rsidRPr="006F60D1">
        <w:rPr>
          <w:sz w:val="26"/>
          <w:szCs w:val="26"/>
        </w:rPr>
        <w:t xml:space="preserve">, в том числе в случаях ликвидации </w:t>
      </w:r>
      <w:r w:rsidRPr="006F60D1">
        <w:rPr>
          <w:rStyle w:val="c2"/>
          <w:color w:val="000000"/>
          <w:sz w:val="26"/>
          <w:szCs w:val="26"/>
        </w:rPr>
        <w:t>МБДОУ</w:t>
      </w:r>
      <w:r w:rsidRPr="006F60D1">
        <w:rPr>
          <w:sz w:val="26"/>
          <w:szCs w:val="26"/>
        </w:rPr>
        <w:t xml:space="preserve">, аннулирования лицензии на осуществление образовательной деятельности; </w:t>
      </w:r>
    </w:p>
    <w:p w:rsidR="00E64FBB" w:rsidRPr="006F60D1" w:rsidRDefault="00E64FBB" w:rsidP="00E64FBB">
      <w:pPr>
        <w:rPr>
          <w:sz w:val="26"/>
          <w:szCs w:val="26"/>
          <w:u w:val="single"/>
        </w:rPr>
      </w:pPr>
      <w:r w:rsidRPr="006F60D1">
        <w:rPr>
          <w:sz w:val="26"/>
          <w:szCs w:val="26"/>
        </w:rPr>
        <w:t xml:space="preserve">-на основании медицинского заключения о состоянии здоровья воспитанника, препятствующего его дальнейшему пребыванию в </w:t>
      </w:r>
      <w:r w:rsidRPr="006F60D1">
        <w:rPr>
          <w:rStyle w:val="c2"/>
          <w:color w:val="000000"/>
          <w:sz w:val="26"/>
          <w:szCs w:val="26"/>
        </w:rPr>
        <w:t>МБДОУ</w:t>
      </w:r>
      <w:r w:rsidRPr="006F60D1">
        <w:rPr>
          <w:sz w:val="26"/>
          <w:szCs w:val="26"/>
        </w:rPr>
        <w:t>;</w:t>
      </w:r>
    </w:p>
    <w:p w:rsidR="00E64FBB" w:rsidRPr="006F60D1" w:rsidRDefault="00E64FBB" w:rsidP="00E64FBB">
      <w:pPr>
        <w:rPr>
          <w:sz w:val="26"/>
          <w:szCs w:val="26"/>
          <w:u w:val="single"/>
        </w:rPr>
      </w:pPr>
      <w:r w:rsidRPr="006F60D1">
        <w:rPr>
          <w:sz w:val="26"/>
          <w:szCs w:val="26"/>
        </w:rPr>
        <w:t>- в случае смены места жительства.</w:t>
      </w:r>
    </w:p>
    <w:p w:rsidR="00E64FBB" w:rsidRPr="006F60D1" w:rsidRDefault="00E64FBB" w:rsidP="00E64FBB">
      <w:pPr>
        <w:rPr>
          <w:sz w:val="26"/>
          <w:szCs w:val="26"/>
        </w:rPr>
      </w:pPr>
      <w:r w:rsidRPr="006F60D1">
        <w:rPr>
          <w:sz w:val="26"/>
          <w:szCs w:val="26"/>
        </w:rPr>
        <w:t>2.2. Порядок перевода.</w:t>
      </w:r>
    </w:p>
    <w:p w:rsidR="00E64FBB" w:rsidRPr="006F60D1" w:rsidRDefault="00E64FBB" w:rsidP="00E64FBB">
      <w:pPr>
        <w:rPr>
          <w:b/>
          <w:i/>
          <w:sz w:val="26"/>
          <w:szCs w:val="26"/>
        </w:rPr>
      </w:pPr>
      <w:r w:rsidRPr="006F60D1">
        <w:rPr>
          <w:b/>
          <w:i/>
          <w:sz w:val="26"/>
          <w:szCs w:val="26"/>
        </w:rPr>
        <w:t>- по инициативе родителей о переводе в другую группу:</w:t>
      </w:r>
    </w:p>
    <w:p w:rsidR="00E64FBB" w:rsidRPr="006F60D1" w:rsidRDefault="00E64FBB" w:rsidP="00E64FBB">
      <w:pPr>
        <w:tabs>
          <w:tab w:val="left" w:pos="284"/>
        </w:tabs>
        <w:rPr>
          <w:sz w:val="26"/>
          <w:szCs w:val="26"/>
        </w:rPr>
      </w:pPr>
      <w:r w:rsidRPr="006F60D1">
        <w:rPr>
          <w:sz w:val="26"/>
          <w:szCs w:val="26"/>
        </w:rPr>
        <w:t xml:space="preserve"> родитель (законный представитель) предоставляет личное заявление;</w:t>
      </w:r>
    </w:p>
    <w:p w:rsidR="00E64FBB" w:rsidRPr="006F60D1" w:rsidRDefault="00E64FBB" w:rsidP="00E64FBB">
      <w:pPr>
        <w:tabs>
          <w:tab w:val="left" w:pos="284"/>
        </w:tabs>
        <w:rPr>
          <w:sz w:val="26"/>
          <w:szCs w:val="26"/>
        </w:rPr>
      </w:pPr>
      <w:r w:rsidRPr="006F60D1">
        <w:rPr>
          <w:sz w:val="26"/>
          <w:szCs w:val="26"/>
        </w:rPr>
        <w:t xml:space="preserve"> в течение трех дней руководитель рассматривает заявление, при положительном решении издает приказ о переводе ребёнка в другую группу.</w:t>
      </w:r>
    </w:p>
    <w:p w:rsidR="00E64FBB" w:rsidRPr="006F60D1" w:rsidRDefault="00E64FBB" w:rsidP="00E64FBB">
      <w:pPr>
        <w:rPr>
          <w:b/>
          <w:i/>
          <w:sz w:val="26"/>
          <w:szCs w:val="26"/>
        </w:rPr>
      </w:pPr>
      <w:r w:rsidRPr="006F60D1">
        <w:rPr>
          <w:b/>
          <w:i/>
          <w:sz w:val="26"/>
          <w:szCs w:val="26"/>
        </w:rPr>
        <w:t>- по инициативе родителей о переводе в другое образовательное учреждение:</w:t>
      </w:r>
    </w:p>
    <w:p w:rsidR="00E64FBB" w:rsidRPr="006F60D1" w:rsidRDefault="00E64FBB" w:rsidP="00E64FBB">
      <w:pPr>
        <w:rPr>
          <w:sz w:val="26"/>
          <w:szCs w:val="26"/>
        </w:rPr>
      </w:pPr>
      <w:r w:rsidRPr="006F60D1">
        <w:rPr>
          <w:sz w:val="26"/>
          <w:szCs w:val="26"/>
        </w:rPr>
        <w:t>- в случае смены места жительства в пределах Мясниковского района  допускается перевод ребенка из одного детского сада в другой. Заявление на перевод ребенка из одного детского сада в другой подается в отдел образования Мясниковского района;</w:t>
      </w:r>
    </w:p>
    <w:p w:rsidR="00E64FBB" w:rsidRPr="006F60D1" w:rsidRDefault="00E64FBB" w:rsidP="00E64FBB">
      <w:pPr>
        <w:tabs>
          <w:tab w:val="left" w:pos="284"/>
        </w:tabs>
        <w:rPr>
          <w:sz w:val="26"/>
          <w:szCs w:val="26"/>
        </w:rPr>
      </w:pPr>
      <w:r w:rsidRPr="006F60D1">
        <w:rPr>
          <w:sz w:val="26"/>
          <w:szCs w:val="26"/>
        </w:rPr>
        <w:t xml:space="preserve">2.3. Перевод воспитанников в следующую возрастную группу осуществляется </w:t>
      </w:r>
      <w:r>
        <w:rPr>
          <w:sz w:val="26"/>
          <w:szCs w:val="26"/>
        </w:rPr>
        <w:t>01</w:t>
      </w:r>
      <w:r w:rsidRPr="006F60D1">
        <w:rPr>
          <w:sz w:val="26"/>
          <w:szCs w:val="26"/>
        </w:rPr>
        <w:t xml:space="preserve"> августа текущего года, на основании приказа руководителя МБДОУ о переводе.</w:t>
      </w:r>
    </w:p>
    <w:p w:rsidR="00E64FBB" w:rsidRPr="006F60D1" w:rsidRDefault="00E64FBB" w:rsidP="00E64FBB">
      <w:pPr>
        <w:rPr>
          <w:b/>
          <w:sz w:val="26"/>
          <w:szCs w:val="26"/>
        </w:rPr>
      </w:pPr>
      <w:r w:rsidRPr="006F60D1">
        <w:rPr>
          <w:b/>
          <w:sz w:val="26"/>
          <w:szCs w:val="26"/>
        </w:rPr>
        <w:t>3.Порядок отчисления</w:t>
      </w:r>
    </w:p>
    <w:p w:rsidR="00E64FBB" w:rsidRPr="006F60D1" w:rsidRDefault="00E64FBB" w:rsidP="00E64FBB">
      <w:pPr>
        <w:rPr>
          <w:sz w:val="26"/>
          <w:szCs w:val="26"/>
        </w:rPr>
      </w:pPr>
      <w:r w:rsidRPr="006F60D1">
        <w:rPr>
          <w:sz w:val="26"/>
          <w:szCs w:val="26"/>
        </w:rPr>
        <w:t>3.1. Отчисление воспитанникаиз дошкольных групп может производиться в следующих  случаях:</w:t>
      </w:r>
    </w:p>
    <w:p w:rsidR="00E64FBB" w:rsidRPr="006F60D1" w:rsidRDefault="00E64FBB" w:rsidP="00E64FBB">
      <w:pPr>
        <w:rPr>
          <w:sz w:val="26"/>
          <w:szCs w:val="26"/>
        </w:rPr>
      </w:pPr>
      <w:r w:rsidRPr="006F60D1">
        <w:rPr>
          <w:sz w:val="26"/>
          <w:szCs w:val="26"/>
        </w:rPr>
        <w:t>- в связи с достижением возраста для поступления в первый класс общеобразовательной организации;</w:t>
      </w:r>
    </w:p>
    <w:p w:rsidR="00E64FBB" w:rsidRPr="006F60D1" w:rsidRDefault="00E64FBB" w:rsidP="00E64FBB">
      <w:pPr>
        <w:rPr>
          <w:sz w:val="26"/>
          <w:szCs w:val="26"/>
        </w:rPr>
      </w:pPr>
      <w:r w:rsidRPr="006F60D1">
        <w:rPr>
          <w:sz w:val="26"/>
          <w:szCs w:val="26"/>
        </w:rPr>
        <w:t>- по заявлению родителей (законных представителей) в случае перевода для продолжения освоения программы в другую организацию, осуществляющую образовательную деятельность;</w:t>
      </w:r>
    </w:p>
    <w:p w:rsidR="00E64FBB" w:rsidRPr="006F60D1" w:rsidRDefault="00E64FBB" w:rsidP="00E64FBB">
      <w:pPr>
        <w:rPr>
          <w:sz w:val="26"/>
          <w:szCs w:val="26"/>
        </w:rPr>
      </w:pPr>
      <w:r w:rsidRPr="006F60D1">
        <w:rPr>
          <w:sz w:val="26"/>
          <w:szCs w:val="26"/>
        </w:rPr>
        <w:t>- по обстоятельствам, не зависящим от воли  родителей (законных представителей) воспитанника и МБДОУ, в том числе в случаях ликвидации организации, аннулирования лицензии на осуществление образовательной деятельности.</w:t>
      </w:r>
    </w:p>
    <w:p w:rsidR="00E64FBB" w:rsidRPr="006F60D1" w:rsidRDefault="00E64FBB" w:rsidP="00E64FBB">
      <w:pPr>
        <w:rPr>
          <w:sz w:val="26"/>
          <w:szCs w:val="26"/>
        </w:rPr>
      </w:pPr>
      <w:r w:rsidRPr="006F60D1">
        <w:rPr>
          <w:sz w:val="26"/>
          <w:szCs w:val="26"/>
        </w:rPr>
        <w:lastRenderedPageBreak/>
        <w:t xml:space="preserve">3.2.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указанного обучающегося перед МБДОУ. </w:t>
      </w:r>
    </w:p>
    <w:p w:rsidR="00E64FBB" w:rsidRPr="006F60D1" w:rsidRDefault="00E64FBB" w:rsidP="00E64FBB">
      <w:pPr>
        <w:rPr>
          <w:sz w:val="26"/>
          <w:szCs w:val="26"/>
        </w:rPr>
      </w:pPr>
      <w:r w:rsidRPr="006F60D1">
        <w:rPr>
          <w:sz w:val="26"/>
          <w:szCs w:val="26"/>
        </w:rPr>
        <w:t>3.3. Порядок отчисления:</w:t>
      </w:r>
    </w:p>
    <w:p w:rsidR="00E64FBB" w:rsidRPr="006F60D1" w:rsidRDefault="00E64FBB" w:rsidP="00E64FBB">
      <w:pPr>
        <w:rPr>
          <w:sz w:val="26"/>
          <w:szCs w:val="26"/>
        </w:rPr>
      </w:pPr>
      <w:r w:rsidRPr="006F60D1">
        <w:rPr>
          <w:sz w:val="26"/>
          <w:szCs w:val="26"/>
        </w:rPr>
        <w:t>- рассмотрение документов – основания для отчисления (заявление родителей (законных представителей));</w:t>
      </w:r>
    </w:p>
    <w:p w:rsidR="00E64FBB" w:rsidRPr="006F60D1" w:rsidRDefault="00E64FBB" w:rsidP="00E64FBB">
      <w:pPr>
        <w:rPr>
          <w:sz w:val="26"/>
          <w:szCs w:val="26"/>
        </w:rPr>
      </w:pPr>
      <w:r w:rsidRPr="006F60D1">
        <w:rPr>
          <w:sz w:val="26"/>
          <w:szCs w:val="26"/>
        </w:rPr>
        <w:t>- издание приказа об отчислении;</w:t>
      </w:r>
    </w:p>
    <w:p w:rsidR="00E64FBB" w:rsidRPr="006F60D1" w:rsidRDefault="00E64FBB" w:rsidP="00E64FBB">
      <w:pPr>
        <w:rPr>
          <w:sz w:val="26"/>
          <w:szCs w:val="26"/>
        </w:rPr>
      </w:pPr>
      <w:r w:rsidRPr="006F60D1">
        <w:rPr>
          <w:sz w:val="26"/>
          <w:szCs w:val="26"/>
        </w:rPr>
        <w:t>- внесение записи в Книгу движения детей с указанием даты и места выбытия;</w:t>
      </w:r>
    </w:p>
    <w:p w:rsidR="00E64FBB" w:rsidRPr="006F60D1" w:rsidRDefault="00E64FBB" w:rsidP="00E64FBB">
      <w:pPr>
        <w:rPr>
          <w:sz w:val="26"/>
          <w:szCs w:val="26"/>
        </w:rPr>
      </w:pPr>
      <w:r w:rsidRPr="006F60D1">
        <w:rPr>
          <w:sz w:val="26"/>
          <w:szCs w:val="26"/>
        </w:rPr>
        <w:t>- внесение записи в Медицинскую карту воспитанника с датой последнего пребывания в МБДОУ, отсутствия (наличия) карантина в группе;</w:t>
      </w:r>
    </w:p>
    <w:p w:rsidR="00E64FBB" w:rsidRPr="006F60D1" w:rsidRDefault="00E64FBB" w:rsidP="00E64FBB">
      <w:pPr>
        <w:rPr>
          <w:sz w:val="26"/>
          <w:szCs w:val="26"/>
        </w:rPr>
      </w:pPr>
      <w:r w:rsidRPr="006F60D1">
        <w:rPr>
          <w:sz w:val="26"/>
          <w:szCs w:val="26"/>
        </w:rPr>
        <w:t xml:space="preserve">- медицинская карта передается родителю (законному представителю) лично в руки. </w:t>
      </w:r>
    </w:p>
    <w:p w:rsidR="00E64FBB" w:rsidRPr="006F60D1" w:rsidRDefault="00E64FBB" w:rsidP="00E64FBB">
      <w:pPr>
        <w:rPr>
          <w:b/>
          <w:sz w:val="26"/>
          <w:szCs w:val="26"/>
        </w:rPr>
      </w:pPr>
      <w:r w:rsidRPr="006F60D1">
        <w:rPr>
          <w:b/>
          <w:sz w:val="26"/>
          <w:szCs w:val="26"/>
        </w:rPr>
        <w:t xml:space="preserve">4.Порядок восстановления </w:t>
      </w:r>
    </w:p>
    <w:p w:rsidR="00E64FBB" w:rsidRPr="006F60D1" w:rsidRDefault="00E64FBB" w:rsidP="00E64FBB">
      <w:pPr>
        <w:rPr>
          <w:sz w:val="26"/>
          <w:szCs w:val="26"/>
        </w:rPr>
      </w:pPr>
      <w:r w:rsidRPr="006F60D1">
        <w:rPr>
          <w:sz w:val="26"/>
          <w:szCs w:val="26"/>
        </w:rPr>
        <w:t>4.1. Воспитанник, отчисленный из МБДОУ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МБДОУ свободных мест. Порядок и условия восстановления в МБДОУ, осуществляющей образовательную деятельность, воспитанника, отчисленного по инициативе этой организации, определяются локальным нормативным актом этой организации.</w:t>
      </w:r>
    </w:p>
    <w:p w:rsidR="00E64FBB" w:rsidRPr="006F60D1" w:rsidRDefault="00E64FBB" w:rsidP="00E64FBB">
      <w:pPr>
        <w:rPr>
          <w:sz w:val="26"/>
          <w:szCs w:val="26"/>
        </w:rPr>
      </w:pPr>
      <w:r w:rsidRPr="006F60D1">
        <w:rPr>
          <w:sz w:val="26"/>
          <w:szCs w:val="26"/>
        </w:rPr>
        <w:t>4.2. Основанием для восстановленияявляется распорядительный акт (приказ) руководителя МБДОУ, о восстановлении.</w:t>
      </w:r>
    </w:p>
    <w:p w:rsidR="00E64FBB" w:rsidRPr="006F60D1" w:rsidRDefault="00E64FBB" w:rsidP="00E64FBB">
      <w:pPr>
        <w:rPr>
          <w:sz w:val="26"/>
          <w:szCs w:val="26"/>
        </w:rPr>
      </w:pPr>
      <w:r w:rsidRPr="006F60D1">
        <w:rPr>
          <w:sz w:val="26"/>
          <w:szCs w:val="26"/>
        </w:rPr>
        <w:t>4.3. Порядок восстановления:</w:t>
      </w:r>
    </w:p>
    <w:p w:rsidR="00E64FBB" w:rsidRPr="006F60D1" w:rsidRDefault="00E64FBB" w:rsidP="00E64FBB">
      <w:pPr>
        <w:rPr>
          <w:sz w:val="26"/>
          <w:szCs w:val="26"/>
        </w:rPr>
      </w:pPr>
      <w:r w:rsidRPr="006F60D1">
        <w:rPr>
          <w:sz w:val="26"/>
          <w:szCs w:val="26"/>
        </w:rPr>
        <w:t xml:space="preserve">- на основании заявления родителей (законных представителей) издание приказа руководителя о восстановлении </w:t>
      </w:r>
    </w:p>
    <w:p w:rsidR="00E64FBB" w:rsidRPr="006F60D1" w:rsidRDefault="00E64FBB" w:rsidP="00E64FBB">
      <w:pPr>
        <w:rPr>
          <w:sz w:val="26"/>
          <w:szCs w:val="26"/>
        </w:rPr>
      </w:pPr>
      <w:r w:rsidRPr="006F60D1">
        <w:rPr>
          <w:sz w:val="26"/>
          <w:szCs w:val="26"/>
        </w:rPr>
        <w:t xml:space="preserve">4.4. Права и обязанности участников образовательного процесса, предусмотренные,  законодательством и локальными актами </w:t>
      </w:r>
      <w:r>
        <w:rPr>
          <w:sz w:val="26"/>
          <w:szCs w:val="26"/>
        </w:rPr>
        <w:t>МБДОУ</w:t>
      </w:r>
      <w:r w:rsidRPr="006F60D1">
        <w:rPr>
          <w:sz w:val="26"/>
          <w:szCs w:val="26"/>
        </w:rPr>
        <w:t xml:space="preserve"> возникают с даты восстановления  воспитанника</w:t>
      </w:r>
      <w:r>
        <w:rPr>
          <w:sz w:val="26"/>
          <w:szCs w:val="26"/>
        </w:rPr>
        <w:t xml:space="preserve"> </w:t>
      </w:r>
      <w:r w:rsidRPr="006F60D1">
        <w:rPr>
          <w:sz w:val="26"/>
          <w:szCs w:val="26"/>
        </w:rPr>
        <w:t xml:space="preserve">в </w:t>
      </w:r>
      <w:r>
        <w:rPr>
          <w:sz w:val="26"/>
          <w:szCs w:val="26"/>
        </w:rPr>
        <w:t>МБДОУ</w:t>
      </w:r>
      <w:r w:rsidRPr="006F60D1">
        <w:rPr>
          <w:sz w:val="26"/>
          <w:szCs w:val="26"/>
        </w:rPr>
        <w:t xml:space="preserve">. </w:t>
      </w:r>
    </w:p>
    <w:p w:rsidR="00E64FBB" w:rsidRDefault="00E64FBB" w:rsidP="00E64FBB">
      <w:pPr>
        <w:rPr>
          <w:sz w:val="24"/>
          <w:szCs w:val="24"/>
        </w:rPr>
      </w:pPr>
    </w:p>
    <w:p w:rsidR="00E64FBB" w:rsidRDefault="00E64FBB" w:rsidP="00E64FBB"/>
    <w:p w:rsidR="00E64FBB" w:rsidRDefault="00E64FBB" w:rsidP="00E64FBB"/>
    <w:p w:rsidR="00E64FBB" w:rsidRDefault="00E64FBB" w:rsidP="00E64FBB"/>
    <w:p w:rsidR="00E64FBB" w:rsidRDefault="00E64FBB" w:rsidP="00E64FBB"/>
    <w:p w:rsidR="00E64FBB" w:rsidRPr="00BC22F6" w:rsidRDefault="00E64FBB" w:rsidP="00E64FBB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С положением ознакомлены:</w:t>
      </w:r>
    </w:p>
    <w:p w:rsidR="00E64FBB" w:rsidRDefault="00E64FBB" w:rsidP="00E64FBB">
      <w:pPr>
        <w:rPr>
          <w:sz w:val="28"/>
          <w:szCs w:val="28"/>
        </w:rPr>
      </w:pPr>
      <w:r w:rsidRPr="00823B0B">
        <w:rPr>
          <w:sz w:val="28"/>
          <w:szCs w:val="28"/>
        </w:rPr>
        <w:t>Булаева Т.Б.-            Синий В.Г.-             Ялы</w:t>
      </w:r>
      <w:r>
        <w:rPr>
          <w:sz w:val="28"/>
          <w:szCs w:val="28"/>
        </w:rPr>
        <w:t xml:space="preserve">нко О.С.-             </w:t>
      </w:r>
      <w:r w:rsidRPr="00823B0B">
        <w:rPr>
          <w:sz w:val="28"/>
          <w:szCs w:val="28"/>
        </w:rPr>
        <w:t xml:space="preserve"> Катаева Е.А.-             </w:t>
      </w:r>
    </w:p>
    <w:p w:rsidR="00E64FBB" w:rsidRDefault="00E64FBB" w:rsidP="00E64FBB">
      <w:pPr>
        <w:rPr>
          <w:sz w:val="28"/>
          <w:szCs w:val="28"/>
        </w:rPr>
      </w:pPr>
    </w:p>
    <w:p w:rsidR="00E64FBB" w:rsidRDefault="00E64FBB" w:rsidP="00E64FBB">
      <w:r w:rsidRPr="00823B0B">
        <w:rPr>
          <w:sz w:val="28"/>
          <w:szCs w:val="28"/>
        </w:rPr>
        <w:t xml:space="preserve">Гужавина С.В.-       </w:t>
      </w:r>
      <w:r>
        <w:rPr>
          <w:sz w:val="28"/>
          <w:szCs w:val="28"/>
        </w:rPr>
        <w:t xml:space="preserve">Новичкова Л.Н. -                     </w:t>
      </w:r>
      <w:r w:rsidRPr="00823B0B">
        <w:rPr>
          <w:sz w:val="28"/>
          <w:szCs w:val="28"/>
        </w:rPr>
        <w:t xml:space="preserve"> </w:t>
      </w:r>
    </w:p>
    <w:p w:rsidR="00E64FBB" w:rsidRPr="00BC22F6" w:rsidRDefault="00E64FBB" w:rsidP="00E64FBB">
      <w:pPr>
        <w:rPr>
          <w:sz w:val="28"/>
          <w:szCs w:val="28"/>
          <w:lang w:eastAsia="en-US"/>
        </w:rPr>
      </w:pPr>
    </w:p>
    <w:p w:rsidR="00E64FBB" w:rsidRDefault="00E64FBB" w:rsidP="00E64FBB"/>
    <w:p w:rsidR="00E64FBB" w:rsidRDefault="00E64FBB" w:rsidP="00E64FBB"/>
    <w:p w:rsidR="00E64FBB" w:rsidRDefault="00E64FBB" w:rsidP="00E64FBB"/>
    <w:p w:rsidR="00E64FBB" w:rsidRDefault="00E64FBB" w:rsidP="00E64FBB"/>
    <w:p w:rsidR="00E64FBB" w:rsidRDefault="00E64FBB" w:rsidP="00E64FBB"/>
    <w:p w:rsidR="00FC1773" w:rsidRDefault="00FC1773"/>
    <w:sectPr w:rsidR="00FC1773" w:rsidSect="00FC1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4FBB"/>
    <w:rsid w:val="00E64FBB"/>
    <w:rsid w:val="00FC1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F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64FBB"/>
    <w:rPr>
      <w:rFonts w:ascii="Tahoma" w:hAnsi="Tahoma" w:cs="Tahoma"/>
      <w:sz w:val="16"/>
      <w:szCs w:val="16"/>
    </w:rPr>
  </w:style>
  <w:style w:type="paragraph" w:customStyle="1" w:styleId="c15">
    <w:name w:val="c15"/>
    <w:basedOn w:val="a"/>
    <w:rsid w:val="00E64FBB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0"/>
    <w:rsid w:val="00E64FBB"/>
  </w:style>
  <w:style w:type="paragraph" w:customStyle="1" w:styleId="c8">
    <w:name w:val="c8"/>
    <w:basedOn w:val="a"/>
    <w:rsid w:val="00E64FBB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E64F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2020-01-16T12:38:00Z</dcterms:created>
  <dcterms:modified xsi:type="dcterms:W3CDTF">2020-01-16T12:40:00Z</dcterms:modified>
</cp:coreProperties>
</file>