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DD" w:rsidRPr="00AC12DD" w:rsidRDefault="00AC12DD" w:rsidP="00AC12DD">
      <w:pPr>
        <w:rPr>
          <w:rFonts w:ascii="Times New Roman" w:hAnsi="Times New Roman" w:cs="Times New Roman"/>
          <w:b/>
          <w:sz w:val="24"/>
          <w:szCs w:val="24"/>
        </w:rPr>
      </w:pPr>
      <w:r w:rsidRPr="00AC12DD">
        <w:rPr>
          <w:rFonts w:ascii="Times New Roman" w:hAnsi="Times New Roman" w:cs="Times New Roman"/>
          <w:b/>
          <w:sz w:val="24"/>
          <w:szCs w:val="24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Федеральный закон «О персональных данных» от 27.07.2006 N 152-ФЗ (последняя редакция)</w:t>
        </w:r>
      </w:hyperlink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5" w:anchor="0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Федеральный закон РФ от 28.12.2010 г. № 390 — ФЗ «О безопасности»</w:t>
        </w:r>
      </w:hyperlink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6" w:anchor="04854065425940175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Указ Президента РФ от 04.03.2013 г. № 183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</w:t>
        </w:r>
      </w:hyperlink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Указ Президента Российской Федерации от 01.06.12 № 761</w:t>
        </w:r>
      </w:hyperlink>
      <w:r w:rsidRPr="00AC12DD">
        <w:rPr>
          <w:rFonts w:ascii="Times New Roman" w:hAnsi="Times New Roman" w:cs="Times New Roman"/>
          <w:sz w:val="24"/>
          <w:szCs w:val="24"/>
        </w:rPr>
        <w:t> «О национальной стратегии действий в интересах детей на 2012-2017 годы»</w:t>
      </w:r>
    </w:p>
    <w:p w:rsidR="00AC12DD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Письмо Министерства образования и науки РФ от 03.10.2017 г. N 09-1995</w:t>
        </w:r>
      </w:hyperlink>
      <w:r w:rsidRPr="00AC12DD">
        <w:rPr>
          <w:rFonts w:ascii="Times New Roman" w:hAnsi="Times New Roman" w:cs="Times New Roman"/>
          <w:sz w:val="24"/>
          <w:szCs w:val="24"/>
        </w:rPr>
        <w:t>«Методические рекомендации по проведению мероприятий по повышению правовой грамотности детей, родителей (законных представителей) и педагогических</w:t>
      </w:r>
      <w:hyperlink r:id="rId10" w:tgtFrame="_blank" w:tooltip=" скачать  документ 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работников, участвующих в воспитании детей»</w:t>
        </w:r>
      </w:hyperlink>
      <w:r w:rsidRPr="00AC12D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3" descr="(просмотр)&quot;/">
              <a:hlinkClick xmlns:a="http://schemas.openxmlformats.org/drawingml/2006/main" r:id="rId11" tgtFrame="_blank" tooltip=" просмотр документа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(просмотр)&quot;/">
                      <a:hlinkClick r:id="rId11" tgtFrame="_blank" tooltip=" просмотр документа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9" w:rsidRPr="00AC12DD" w:rsidRDefault="00AC12DD" w:rsidP="00AC12DD">
      <w:pPr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Pr="00AC12DD">
          <w:rPr>
            <w:rStyle w:val="a3"/>
            <w:rFonts w:ascii="Times New Roman" w:hAnsi="Times New Roman" w:cs="Times New Roman"/>
            <w:sz w:val="24"/>
            <w:szCs w:val="24"/>
          </w:rPr>
          <w:t>Письмо Министерства образования и науки РФ от 14.05.2018 № 08-1184</w:t>
        </w:r>
      </w:hyperlink>
      <w:r w:rsidRPr="00AC12DD">
        <w:rPr>
          <w:rFonts w:ascii="Times New Roman" w:hAnsi="Times New Roman" w:cs="Times New Roman"/>
          <w:sz w:val="24"/>
          <w:szCs w:val="24"/>
        </w:rPr>
        <w:t>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sectPr w:rsidR="00AC1E59" w:rsidRPr="00AC12DD" w:rsidSect="00AC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12DD"/>
    <w:rsid w:val="00AC12DD"/>
    <w:rsid w:val="00AC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2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83566/" TargetMode="External"/><Relationship Id="rId13" Type="http://schemas.openxmlformats.org/officeDocument/2006/relationships/hyperlink" Target="http://rulaws.ru/acts/Pismo-Minobrnauki-Rossii-ot-14.05.2018-N-08-11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26884/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216133&amp;rnd=EC443F96188D926869FEE11C444A30E6&amp;from=181927-0" TargetMode="External"/><Relationship Id="rId11" Type="http://schemas.openxmlformats.org/officeDocument/2006/relationships/hyperlink" Target="https://cms2.edu.yar.ru/docviewer?url=http://www.lic39.ru/wp-content/uploads/2018/05/Pismo_MOiNRF_03.10.2017_09-1995.pdf&amp;name=%D1%80%D0%B0%D0%B1%D0%BE%D1%82%D0%BD%D0%B8%D0%BA%D0%BE%D0%B2,%20%D1%83%D1%87%D0%B0%D1%81%D1%82%D0%B2%D1%83%D1%8E%D1%89%D0%B8%D1%85%20%D0%B2%20%D0%B2%D0%BE%D1%81%D0%BF%D0%B8%D1%82%D0%B0%D0%BD%D0%B8%D0%B8%20%D0%B4%D0%B5%D1%82%D0%B5%D0%B9%C2%BB" TargetMode="External"/><Relationship Id="rId5" Type="http://schemas.openxmlformats.org/officeDocument/2006/relationships/hyperlink" Target="http://www.consultant.ru/cons/cgi/online.cgi?req=doc&amp;base=LAW&amp;n=187049&amp;rnd=238783.210568125&amp;from=108546-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lic39.ru/wp-content/uploads/2018/05/Pismo_MOiNRF_03.10.2017_09-1995.pdf" TargetMode="External"/><Relationship Id="rId4" Type="http://schemas.openxmlformats.org/officeDocument/2006/relationships/hyperlink" Target="http://www.consultant.ru/document/cons_doc_LAW_61801/" TargetMode="External"/><Relationship Id="rId9" Type="http://schemas.openxmlformats.org/officeDocument/2006/relationships/hyperlink" Target="http://www.garant.ru/products/ipo/prime/doc/7170376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2020-01-13T05:39:00Z</dcterms:created>
  <dcterms:modified xsi:type="dcterms:W3CDTF">2020-01-13T05:39:00Z</dcterms:modified>
</cp:coreProperties>
</file>