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031" w:rsidRDefault="002E5031" w:rsidP="002E5031">
      <w:pPr>
        <w:shd w:val="clear" w:color="auto" w:fill="FFFFFF"/>
        <w:spacing w:before="150" w:after="180" w:line="240" w:lineRule="auto"/>
        <w:jc w:val="center"/>
        <w:rPr>
          <w:rFonts w:ascii="Tahoma" w:eastAsia="Times New Roman" w:hAnsi="Tahoma" w:cs="Tahoma"/>
          <w:b/>
          <w:bCs/>
          <w:color w:val="0000CD"/>
          <w:sz w:val="27"/>
          <w:lang w:eastAsia="ru-RU"/>
        </w:rPr>
      </w:pPr>
      <w:r w:rsidRPr="002E5031">
        <w:rPr>
          <w:rFonts w:ascii="Tahoma" w:eastAsia="Times New Roman" w:hAnsi="Tahoma" w:cs="Tahoma"/>
          <w:b/>
          <w:bCs/>
          <w:color w:val="0000CD"/>
          <w:sz w:val="27"/>
          <w:lang w:eastAsia="ru-RU"/>
        </w:rPr>
        <w:t xml:space="preserve">ПАМЯТКА ДЛЯ РОДИТЕЛЕЙ </w:t>
      </w:r>
    </w:p>
    <w:p w:rsidR="002E5031" w:rsidRPr="002E5031" w:rsidRDefault="002E5031" w:rsidP="002E5031">
      <w:pPr>
        <w:shd w:val="clear" w:color="auto" w:fill="FFFFFF"/>
        <w:spacing w:before="150" w:after="180" w:line="240" w:lineRule="auto"/>
        <w:jc w:val="center"/>
        <w:rPr>
          <w:rFonts w:ascii="Tahoma" w:eastAsia="Times New Roman" w:hAnsi="Tahoma" w:cs="Tahoma"/>
          <w:color w:val="111111"/>
          <w:sz w:val="18"/>
          <w:szCs w:val="18"/>
          <w:lang w:eastAsia="ru-RU"/>
        </w:rPr>
      </w:pPr>
      <w:r w:rsidRPr="002E5031">
        <w:rPr>
          <w:rFonts w:ascii="Tahoma" w:eastAsia="Times New Roman" w:hAnsi="Tahoma" w:cs="Tahoma"/>
          <w:b/>
          <w:bCs/>
          <w:color w:val="0000CD"/>
          <w:sz w:val="27"/>
          <w:lang w:eastAsia="ru-RU"/>
        </w:rPr>
        <w:t>"БЕЗОПАСНОСТЬ ДЕТЕЙ В ЗИМНИЙ ПЕРИОД"</w:t>
      </w:r>
    </w:p>
    <w:p w:rsidR="002E5031" w:rsidRPr="002E5031" w:rsidRDefault="002E5031" w:rsidP="002E5031">
      <w:pPr>
        <w:shd w:val="clear" w:color="auto" w:fill="FFFFFF"/>
        <w:spacing w:before="150" w:after="180" w:line="240" w:lineRule="auto"/>
        <w:jc w:val="center"/>
        <w:rPr>
          <w:rFonts w:ascii="Tahoma" w:eastAsia="Times New Roman" w:hAnsi="Tahoma" w:cs="Tahoma"/>
          <w:color w:val="111111"/>
          <w:sz w:val="18"/>
          <w:szCs w:val="18"/>
          <w:lang w:eastAsia="ru-RU"/>
        </w:rPr>
      </w:pPr>
      <w:r w:rsidRPr="002E5031">
        <w:rPr>
          <w:rFonts w:ascii="Tahoma" w:eastAsia="Times New Roman" w:hAnsi="Tahoma" w:cs="Tahoma"/>
          <w:b/>
          <w:bCs/>
          <w:color w:val="0000CD"/>
          <w:sz w:val="27"/>
          <w:lang w:eastAsia="ru-RU"/>
        </w:rPr>
        <w:t>УВАЖАЕМЫЕ РОДИТЕЛИ!</w:t>
      </w:r>
    </w:p>
    <w:p w:rsidR="002E5031" w:rsidRPr="002E5031" w:rsidRDefault="002E5031" w:rsidP="002E5031">
      <w:pPr>
        <w:shd w:val="clear" w:color="auto" w:fill="FFFFFF"/>
        <w:spacing w:before="150" w:after="180" w:line="240" w:lineRule="auto"/>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Зима  – пора интересных дел, новых впечатлений.  Чтобы избежать непредвиденных ситуаций с детьми в зимнее время, убедительно просим Вас позаботиться  о безопасности ваших детей. </w:t>
      </w:r>
    </w:p>
    <w:p w:rsidR="002E5031" w:rsidRPr="002E5031" w:rsidRDefault="002E5031" w:rsidP="002E5031">
      <w:pPr>
        <w:shd w:val="clear" w:color="auto" w:fill="FFFFFF"/>
        <w:spacing w:before="150" w:after="180" w:line="240" w:lineRule="auto"/>
        <w:jc w:val="both"/>
        <w:rPr>
          <w:rFonts w:ascii="Tahoma" w:eastAsia="Times New Roman" w:hAnsi="Tahoma" w:cs="Tahoma"/>
          <w:color w:val="111111"/>
          <w:sz w:val="18"/>
          <w:szCs w:val="18"/>
          <w:lang w:eastAsia="ru-RU"/>
        </w:rPr>
      </w:pPr>
      <w:r w:rsidRPr="002E5031">
        <w:rPr>
          <w:rFonts w:ascii="Arial" w:eastAsia="Times New Roman" w:hAnsi="Arial" w:cs="Arial"/>
          <w:b/>
          <w:bCs/>
          <w:i/>
          <w:iCs/>
          <w:color w:val="B22222"/>
          <w:sz w:val="27"/>
          <w:lang w:eastAsia="ru-RU"/>
        </w:rPr>
        <w:t>Помните, что в это время значительно увеличивается риск уличного и бытового травматизма.</w:t>
      </w:r>
    </w:p>
    <w:p w:rsidR="002E5031" w:rsidRPr="002E5031" w:rsidRDefault="002E5031" w:rsidP="002E5031">
      <w:pPr>
        <w:shd w:val="clear" w:color="auto" w:fill="FFFFFF"/>
        <w:spacing w:before="150" w:after="180" w:line="240" w:lineRule="auto"/>
        <w:jc w:val="center"/>
        <w:rPr>
          <w:rFonts w:ascii="Tahoma" w:eastAsia="Times New Roman" w:hAnsi="Tahoma" w:cs="Tahoma"/>
          <w:color w:val="111111"/>
          <w:sz w:val="18"/>
          <w:szCs w:val="18"/>
          <w:lang w:eastAsia="ru-RU"/>
        </w:rPr>
      </w:pPr>
      <w:r w:rsidRPr="002E5031">
        <w:rPr>
          <w:rFonts w:ascii="Tahoma" w:eastAsia="Times New Roman" w:hAnsi="Tahoma" w:cs="Tahoma"/>
          <w:b/>
          <w:bCs/>
          <w:color w:val="008000"/>
          <w:sz w:val="27"/>
          <w:lang w:eastAsia="ru-RU"/>
        </w:rPr>
        <w:t>Правила безопасной прогулки</w:t>
      </w:r>
    </w:p>
    <w:p w:rsidR="002E5031" w:rsidRPr="002E5031" w:rsidRDefault="002E5031" w:rsidP="002E5031">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Наденьте ребенку шапку, шарф, варежки и застегните куртку не выходя из дома, чтобы холодный воздух не проник под одежду.</w:t>
      </w:r>
    </w:p>
    <w:p w:rsidR="002E5031" w:rsidRPr="002E5031" w:rsidRDefault="002E5031" w:rsidP="002E5031">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Если вы вместе с ним на улице, следите за тем, чтобы он не бегал и не толкал других детей, объясните ему, что можно получить травмы.</w:t>
      </w:r>
    </w:p>
    <w:p w:rsidR="002E5031" w:rsidRPr="002E5031" w:rsidRDefault="002E5031" w:rsidP="002E5031">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Объясните, что при игре в снежки нельзя их бросать их в голову.</w:t>
      </w:r>
    </w:p>
    <w:p w:rsidR="002E5031" w:rsidRPr="002E5031" w:rsidRDefault="002E5031" w:rsidP="002E5031">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 позволяйте детям строить снежные тоннели, которые могут обвалиться.</w:t>
      </w:r>
    </w:p>
    <w:p w:rsidR="002E5031" w:rsidRPr="002E5031" w:rsidRDefault="002E5031" w:rsidP="002E5031">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Расскажите ребенку, что нельзя есть снег и грызть сосульки, а также облизывать металлические поверхности.</w:t>
      </w:r>
    </w:p>
    <w:p w:rsidR="002E5031" w:rsidRPr="002E5031" w:rsidRDefault="002E5031" w:rsidP="002E5031">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 позволяйте ему прыгать в сугроб, ведь под снегом могут быть разбитые бутылки, камни, мусор.</w:t>
      </w:r>
    </w:p>
    <w:p w:rsidR="002E5031" w:rsidRPr="002E5031" w:rsidRDefault="002E5031" w:rsidP="002E5031">
      <w:pPr>
        <w:shd w:val="clear" w:color="auto" w:fill="FFFFFF"/>
        <w:spacing w:before="150" w:after="180" w:line="240" w:lineRule="auto"/>
        <w:jc w:val="center"/>
        <w:rPr>
          <w:rFonts w:ascii="Tahoma" w:eastAsia="Times New Roman" w:hAnsi="Tahoma" w:cs="Tahoma"/>
          <w:color w:val="111111"/>
          <w:sz w:val="18"/>
          <w:szCs w:val="18"/>
          <w:lang w:eastAsia="ru-RU"/>
        </w:rPr>
      </w:pPr>
      <w:r w:rsidRPr="002E5031">
        <w:rPr>
          <w:rFonts w:ascii="Tahoma" w:eastAsia="Times New Roman" w:hAnsi="Tahoma" w:cs="Tahoma"/>
          <w:b/>
          <w:bCs/>
          <w:color w:val="006400"/>
          <w:sz w:val="27"/>
          <w:lang w:eastAsia="ru-RU"/>
        </w:rPr>
        <w:t>Безопасность при катании на санках</w:t>
      </w:r>
    </w:p>
    <w:p w:rsidR="002E5031" w:rsidRPr="002E5031" w:rsidRDefault="002E5031" w:rsidP="002E5031">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2E5031" w:rsidRPr="002E5031" w:rsidRDefault="002E5031" w:rsidP="002E5031">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 разрешайте ребенку прыгать с трамплинов на санках, так как это может привести к травмам.</w:t>
      </w:r>
    </w:p>
    <w:p w:rsidR="002E5031" w:rsidRPr="002E5031" w:rsidRDefault="002E5031" w:rsidP="002E5031">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2E5031" w:rsidRPr="002E5031" w:rsidRDefault="002E5031" w:rsidP="002E5031">
      <w:pPr>
        <w:shd w:val="clear" w:color="auto" w:fill="FFFFFF"/>
        <w:spacing w:before="150" w:after="180" w:line="240" w:lineRule="auto"/>
        <w:jc w:val="center"/>
        <w:rPr>
          <w:rFonts w:ascii="Tahoma" w:eastAsia="Times New Roman" w:hAnsi="Tahoma" w:cs="Tahoma"/>
          <w:color w:val="111111"/>
          <w:sz w:val="18"/>
          <w:szCs w:val="18"/>
          <w:lang w:eastAsia="ru-RU"/>
        </w:rPr>
      </w:pPr>
      <w:r w:rsidRPr="002E5031">
        <w:rPr>
          <w:rFonts w:ascii="Tahoma" w:eastAsia="Times New Roman" w:hAnsi="Tahoma" w:cs="Tahoma"/>
          <w:b/>
          <w:bCs/>
          <w:color w:val="008000"/>
          <w:sz w:val="27"/>
          <w:lang w:eastAsia="ru-RU"/>
        </w:rPr>
        <w:t>Безопасное катание на горках</w:t>
      </w:r>
    </w:p>
    <w:p w:rsidR="002E5031" w:rsidRPr="002E5031" w:rsidRDefault="002E5031" w:rsidP="002E5031">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Расскажите ребенку, что на горках нужно вести себя аккуратно и дисциплинированно, соблюдать очередь при спуске.</w:t>
      </w:r>
    </w:p>
    <w:p w:rsidR="002E5031" w:rsidRPr="002E5031" w:rsidRDefault="002E5031" w:rsidP="002E5031">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lastRenderedPageBreak/>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2E5031" w:rsidRPr="002E5031" w:rsidRDefault="002E5031" w:rsidP="002E5031">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Катайте ребенка с маленьких пологих горок.</w:t>
      </w:r>
    </w:p>
    <w:p w:rsidR="002E5031" w:rsidRPr="002E5031" w:rsidRDefault="002E5031" w:rsidP="002E5031">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Запретите ему кататься с горки стоя.</w:t>
      </w:r>
    </w:p>
    <w:p w:rsidR="002E5031" w:rsidRPr="002E5031" w:rsidRDefault="002E5031" w:rsidP="002E5031">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Запретите ребенку кататься с горок, которые расположены рядом с дорогой, водоёмом.</w:t>
      </w:r>
    </w:p>
    <w:p w:rsidR="002E5031" w:rsidRPr="002E5031" w:rsidRDefault="002E5031" w:rsidP="002E5031">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Научите малыша правильно падать: во время падения нужно стараться перевернуться на бок, согнув и поджав колени.</w:t>
      </w:r>
    </w:p>
    <w:p w:rsidR="002E5031" w:rsidRPr="002E5031" w:rsidRDefault="002E5031" w:rsidP="002E5031">
      <w:pPr>
        <w:shd w:val="clear" w:color="auto" w:fill="FFFFFF"/>
        <w:spacing w:before="150" w:after="180" w:line="240" w:lineRule="auto"/>
        <w:jc w:val="center"/>
        <w:rPr>
          <w:rFonts w:ascii="Tahoma" w:eastAsia="Times New Roman" w:hAnsi="Tahoma" w:cs="Tahoma"/>
          <w:color w:val="111111"/>
          <w:sz w:val="18"/>
          <w:szCs w:val="18"/>
          <w:lang w:eastAsia="ru-RU"/>
        </w:rPr>
      </w:pPr>
      <w:r w:rsidRPr="002E5031">
        <w:rPr>
          <w:rFonts w:ascii="Tahoma" w:eastAsia="Times New Roman" w:hAnsi="Tahoma" w:cs="Tahoma"/>
          <w:b/>
          <w:bCs/>
          <w:color w:val="008000"/>
          <w:sz w:val="27"/>
          <w:lang w:eastAsia="ru-RU"/>
        </w:rPr>
        <w:t>Безопасное катание на «ватрушках»</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Для «ватрушек» нельзя выбирать горки с уклоном больше 20 градусов,</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Нельзя использовать их в местах, где есть трамплины.</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Садиться в «ватрушку» нужно, как на стул - откинуться назад и согнуть ноги в коленях.</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Нельзя прыгать на нее с разбегу, при спуске лежать на ней, катиться друг на дружке и толпой.</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 надо также связывать «ватрушки» паровозиком: если перевернется одна, то же произойдет и с остальными.</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Перед началом катания нужно убедиться в отсутствии по ходу движения деревьев, камней, заборов и других препятствий.</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Во время спуска нужно следить за тем, чтобы не пересекать маршруты других катающихся.</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Необходимо помнить, что на «ватрушках» нельзя кататься стоя, привязывать их к транспортным средствам, таким как автомобиль, квадроцикл, снегоход.</w:t>
      </w:r>
    </w:p>
    <w:p w:rsidR="002E5031" w:rsidRPr="002E5031" w:rsidRDefault="002E5031" w:rsidP="002E5031">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Спуск с горы должен иметь пологую площадку для остановки. Особая опасность - спуски, выходящие прямо на проезжую часть.</w:t>
      </w:r>
    </w:p>
    <w:p w:rsidR="002E5031" w:rsidRPr="002E5031" w:rsidRDefault="002E5031" w:rsidP="002E5031">
      <w:pPr>
        <w:numPr>
          <w:ilvl w:val="0"/>
          <w:numId w:val="4"/>
        </w:numPr>
        <w:shd w:val="clear" w:color="auto" w:fill="FFFFFF"/>
        <w:spacing w:after="150" w:line="240" w:lineRule="auto"/>
        <w:ind w:left="450"/>
        <w:jc w:val="center"/>
        <w:rPr>
          <w:rFonts w:ascii="Tahoma" w:eastAsia="Times New Roman" w:hAnsi="Tahoma" w:cs="Tahoma"/>
          <w:color w:val="111111"/>
          <w:sz w:val="18"/>
          <w:szCs w:val="18"/>
          <w:lang w:eastAsia="ru-RU"/>
        </w:rPr>
      </w:pPr>
      <w:r w:rsidRPr="002E5031">
        <w:rPr>
          <w:rFonts w:ascii="Tahoma" w:eastAsia="Times New Roman" w:hAnsi="Tahoma" w:cs="Tahoma"/>
          <w:b/>
          <w:bCs/>
          <w:color w:val="008000"/>
          <w:sz w:val="27"/>
          <w:lang w:eastAsia="ru-RU"/>
        </w:rPr>
        <w:t>Дети не должны кататься с горок бесконтрольно.</w:t>
      </w:r>
    </w:p>
    <w:p w:rsidR="002E5031" w:rsidRPr="002E5031" w:rsidRDefault="002E5031" w:rsidP="002E5031">
      <w:pPr>
        <w:numPr>
          <w:ilvl w:val="0"/>
          <w:numId w:val="4"/>
        </w:numPr>
        <w:shd w:val="clear" w:color="auto" w:fill="FFFFFF"/>
        <w:spacing w:after="150" w:line="240" w:lineRule="auto"/>
        <w:ind w:left="450"/>
        <w:jc w:val="center"/>
        <w:rPr>
          <w:rFonts w:ascii="Tahoma" w:eastAsia="Times New Roman" w:hAnsi="Tahoma" w:cs="Tahoma"/>
          <w:color w:val="111111"/>
          <w:sz w:val="18"/>
          <w:szCs w:val="18"/>
          <w:lang w:eastAsia="ru-RU"/>
        </w:rPr>
      </w:pPr>
      <w:r w:rsidRPr="002E5031">
        <w:rPr>
          <w:rFonts w:ascii="Tahoma" w:eastAsia="Times New Roman" w:hAnsi="Tahoma" w:cs="Tahoma"/>
          <w:b/>
          <w:bCs/>
          <w:color w:val="008000"/>
          <w:sz w:val="27"/>
          <w:lang w:eastAsia="ru-RU"/>
        </w:rPr>
        <w:t>Правила безопасного поведения при гололеде</w:t>
      </w:r>
    </w:p>
    <w:p w:rsidR="002E5031" w:rsidRPr="002E5031" w:rsidRDefault="002E5031" w:rsidP="002E5031">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Подберите ребенку удобную, нескользящую обувь с подошвой на микропористой основе.</w:t>
      </w:r>
    </w:p>
    <w:p w:rsidR="002E5031" w:rsidRPr="002E5031" w:rsidRDefault="002E5031" w:rsidP="002E5031">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Объясните, что необходимо смотреть под ноги, обходить замерзшие лужи, склоны, лестницы.</w:t>
      </w:r>
    </w:p>
    <w:p w:rsidR="002E5031" w:rsidRPr="002E5031" w:rsidRDefault="002E5031" w:rsidP="002E5031">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lastRenderedPageBreak/>
        <w:t>Не позволяйте ребенку торопиться и бежать через проезжую часть, объясните, что машина на скользкой дороге не сможет остановиться сразу.</w:t>
      </w:r>
    </w:p>
    <w:p w:rsidR="002E5031" w:rsidRPr="002E5031" w:rsidRDefault="002E5031" w:rsidP="002E5031">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Расскажите, что передвигаться нужно осторожно, наступая на всю подошву.</w:t>
      </w:r>
    </w:p>
    <w:p w:rsidR="002E5031" w:rsidRPr="002E5031" w:rsidRDefault="002E5031" w:rsidP="002E5031">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Объясните ребенку, что во избежание падающей сосульки или обледенелой ветки нельзя ходить вблизи зданий и деревьев.</w:t>
      </w:r>
    </w:p>
    <w:p w:rsidR="002E5031" w:rsidRPr="002E5031" w:rsidRDefault="002E5031" w:rsidP="002E5031">
      <w:pPr>
        <w:numPr>
          <w:ilvl w:val="1"/>
          <w:numId w:val="4"/>
        </w:numPr>
        <w:shd w:val="clear" w:color="auto" w:fill="FFFFFF"/>
        <w:spacing w:after="150" w:line="240" w:lineRule="auto"/>
        <w:ind w:left="10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2E5031" w:rsidRPr="002E5031" w:rsidRDefault="002E5031" w:rsidP="002E5031">
      <w:pPr>
        <w:shd w:val="clear" w:color="auto" w:fill="FFFFFF"/>
        <w:spacing w:before="150" w:after="180" w:line="240" w:lineRule="auto"/>
        <w:ind w:left="720"/>
        <w:jc w:val="center"/>
        <w:rPr>
          <w:rFonts w:ascii="Tahoma" w:eastAsia="Times New Roman" w:hAnsi="Tahoma" w:cs="Tahoma"/>
          <w:color w:val="111111"/>
          <w:sz w:val="18"/>
          <w:szCs w:val="18"/>
          <w:lang w:eastAsia="ru-RU"/>
        </w:rPr>
      </w:pPr>
      <w:r w:rsidRPr="002E5031">
        <w:rPr>
          <w:rFonts w:ascii="Tahoma" w:eastAsia="Times New Roman" w:hAnsi="Tahoma" w:cs="Tahoma"/>
          <w:b/>
          <w:bCs/>
          <w:color w:val="008000"/>
          <w:sz w:val="27"/>
          <w:lang w:eastAsia="ru-RU"/>
        </w:rPr>
        <w:t>Правила безопасного поведения на льду</w:t>
      </w:r>
    </w:p>
    <w:p w:rsidR="002E5031" w:rsidRPr="002E5031" w:rsidRDefault="002E5031" w:rsidP="002E5031">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Объясните ребенку, что выходить на лед очень опасно, и расскажите об опасности игр на льду.</w:t>
      </w:r>
    </w:p>
    <w:p w:rsidR="002E5031" w:rsidRPr="002E5031" w:rsidRDefault="002E5031" w:rsidP="002E5031">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Предупредите его, что нельзя подходить к водоемам и проверять прочность льда ударом ноги.</w:t>
      </w:r>
    </w:p>
    <w:p w:rsidR="002E5031" w:rsidRPr="002E5031" w:rsidRDefault="002E5031" w:rsidP="002E5031">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 играйте с ребенком на льду, подавая плохой пример, ведь дети копируют поведение родителей.</w:t>
      </w:r>
    </w:p>
    <w:p w:rsidR="002E5031" w:rsidRPr="002E5031" w:rsidRDefault="002E5031" w:rsidP="002E5031">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b/>
          <w:bCs/>
          <w:color w:val="111111"/>
          <w:sz w:val="27"/>
          <w:lang w:eastAsia="ru-RU"/>
        </w:rPr>
        <w:t>ПОМНИТЕ</w:t>
      </w:r>
      <w:r w:rsidRPr="002E5031">
        <w:rPr>
          <w:rFonts w:ascii="Tahoma" w:eastAsia="Times New Roman" w:hAnsi="Tahoma" w:cs="Tahoma"/>
          <w:color w:val="111111"/>
          <w:sz w:val="27"/>
          <w:szCs w:val="27"/>
          <w:lang w:eastAsia="ru-RU"/>
        </w:rPr>
        <w:t>, что учить ребенка катанию на коньках нужно только на специально оборудованных ледовых площадках!</w:t>
      </w:r>
    </w:p>
    <w:p w:rsidR="002E5031" w:rsidRPr="002E5031" w:rsidRDefault="002E5031" w:rsidP="002E5031">
      <w:pPr>
        <w:shd w:val="clear" w:color="auto" w:fill="FFFFFF"/>
        <w:spacing w:before="150" w:after="180" w:line="240" w:lineRule="auto"/>
        <w:ind w:left="720"/>
        <w:jc w:val="center"/>
        <w:rPr>
          <w:rFonts w:ascii="Times New Roman" w:eastAsia="Times New Roman" w:hAnsi="Times New Roman" w:cs="Times New Roman"/>
          <w:color w:val="111111"/>
          <w:sz w:val="44"/>
          <w:szCs w:val="44"/>
          <w:lang w:eastAsia="ru-RU"/>
        </w:rPr>
      </w:pPr>
      <w:r w:rsidRPr="002E5031">
        <w:rPr>
          <w:rFonts w:ascii="Times New Roman" w:eastAsia="Times New Roman" w:hAnsi="Times New Roman" w:cs="Times New Roman"/>
          <w:b/>
          <w:bCs/>
          <w:color w:val="008000"/>
          <w:sz w:val="44"/>
          <w:szCs w:val="44"/>
          <w:lang w:eastAsia="ru-RU"/>
        </w:rPr>
        <w:t>Памятка для родителей и детей - ОСТОРОЖНО, ЛЁД!</w:t>
      </w:r>
    </w:p>
    <w:p w:rsidR="002E5031" w:rsidRPr="002E5031" w:rsidRDefault="002E5031" w:rsidP="002E5031">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Соблюдайте элементарные правила безопасности на льду, помните, безопасным лед считается при толщине не менее 12 см.</w:t>
      </w:r>
    </w:p>
    <w:p w:rsidR="002E5031" w:rsidRPr="002E5031" w:rsidRDefault="002E5031" w:rsidP="002E5031">
      <w:pPr>
        <w:numPr>
          <w:ilvl w:val="1"/>
          <w:numId w:val="6"/>
        </w:numPr>
        <w:shd w:val="clear" w:color="auto" w:fill="FFFFFF"/>
        <w:spacing w:after="150" w:line="240" w:lineRule="auto"/>
        <w:ind w:left="10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Запрещается ходить по льду под мостами, рядом с любыми водными сооружениями, в местах впадения в водоем ручьев и рек.</w:t>
      </w:r>
    </w:p>
    <w:p w:rsidR="002E5031" w:rsidRPr="002E5031" w:rsidRDefault="002E5031" w:rsidP="002E5031">
      <w:pPr>
        <w:numPr>
          <w:ilvl w:val="1"/>
          <w:numId w:val="6"/>
        </w:numPr>
        <w:shd w:val="clear" w:color="auto" w:fill="FFFFFF"/>
        <w:spacing w:after="150" w:line="240" w:lineRule="auto"/>
        <w:ind w:left="10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Ни в коем случае нельзя допускать выхода детей на лед.</w:t>
      </w:r>
    </w:p>
    <w:p w:rsidR="002E5031" w:rsidRPr="002E5031" w:rsidRDefault="002E5031" w:rsidP="002E5031">
      <w:pPr>
        <w:shd w:val="clear" w:color="auto" w:fill="FFFFFF"/>
        <w:spacing w:before="150" w:after="180" w:line="240" w:lineRule="auto"/>
        <w:ind w:left="720"/>
        <w:jc w:val="center"/>
        <w:rPr>
          <w:rFonts w:ascii="Tahoma" w:eastAsia="Times New Roman" w:hAnsi="Tahoma" w:cs="Tahoma"/>
          <w:color w:val="111111"/>
          <w:sz w:val="18"/>
          <w:szCs w:val="18"/>
          <w:lang w:eastAsia="ru-RU"/>
        </w:rPr>
      </w:pPr>
      <w:r w:rsidRPr="002E5031">
        <w:rPr>
          <w:rFonts w:ascii="Tahoma" w:eastAsia="Times New Roman" w:hAnsi="Tahoma" w:cs="Tahoma"/>
          <w:b/>
          <w:bCs/>
          <w:color w:val="2F4F4F"/>
          <w:sz w:val="27"/>
          <w:lang w:eastAsia="ru-RU"/>
        </w:rPr>
        <w:t>Правила поведения на льду:</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Ни в коем случае нельзя выходить на лед в темное время суток и при плохой видимости (туман, снегопад, дождь).</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lastRenderedPageBreak/>
        <w:t>Безопаснее всего выходить на берег и спускаться в местах, где лед виден и не покрыт снегом.</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 выходите на лед в одиночку. </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Внимательно слушайте и следите за тем, как ведет себя лед.</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 следует ходить рядом с трещинами или по участку льда, отделенному от основного массива несколькими трещинами.</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Необходимо быстро покинуть опасное место, если из пробитой лунки начинает бить фонтаном вода.</w:t>
      </w:r>
    </w:p>
    <w:p w:rsidR="002E5031" w:rsidRPr="002E5031" w:rsidRDefault="002E5031" w:rsidP="002E5031">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2E5031">
        <w:rPr>
          <w:rFonts w:ascii="Tahoma" w:eastAsia="Times New Roman" w:hAnsi="Tahoma" w:cs="Tahoma"/>
          <w:color w:val="111111"/>
          <w:sz w:val="27"/>
          <w:szCs w:val="27"/>
          <w:lang w:eastAsia="ru-RU"/>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2E5031" w:rsidRPr="002E5031" w:rsidRDefault="002E5031" w:rsidP="002E5031">
      <w:pPr>
        <w:shd w:val="clear" w:color="auto" w:fill="FFFFFF"/>
        <w:spacing w:before="150" w:after="180" w:line="240" w:lineRule="auto"/>
        <w:ind w:left="720"/>
        <w:jc w:val="center"/>
        <w:rPr>
          <w:rFonts w:ascii="Tahoma" w:eastAsia="Times New Roman" w:hAnsi="Tahoma" w:cs="Tahoma"/>
          <w:color w:val="111111"/>
          <w:sz w:val="18"/>
          <w:szCs w:val="18"/>
          <w:lang w:eastAsia="ru-RU"/>
        </w:rPr>
      </w:pPr>
      <w:r w:rsidRPr="002E5031">
        <w:rPr>
          <w:rFonts w:ascii="Tahoma" w:eastAsia="Times New Roman" w:hAnsi="Tahoma" w:cs="Tahoma"/>
          <w:b/>
          <w:bCs/>
          <w:color w:val="B22222"/>
          <w:sz w:val="27"/>
          <w:lang w:eastAsia="ru-RU"/>
        </w:rPr>
        <w:t>Уважаемые родители!</w:t>
      </w:r>
    </w:p>
    <w:p w:rsidR="002E5031" w:rsidRPr="002E5031" w:rsidRDefault="002E5031" w:rsidP="002E5031">
      <w:pPr>
        <w:shd w:val="clear" w:color="auto" w:fill="FFFFFF"/>
        <w:spacing w:before="150" w:after="180" w:line="240" w:lineRule="auto"/>
        <w:ind w:left="720"/>
        <w:jc w:val="center"/>
        <w:rPr>
          <w:rFonts w:ascii="Tahoma" w:eastAsia="Times New Roman" w:hAnsi="Tahoma" w:cs="Tahoma"/>
          <w:color w:val="111111"/>
          <w:sz w:val="18"/>
          <w:szCs w:val="18"/>
          <w:lang w:eastAsia="ru-RU"/>
        </w:rPr>
      </w:pPr>
      <w:r w:rsidRPr="002E5031">
        <w:rPr>
          <w:rFonts w:ascii="Tahoma" w:eastAsia="Times New Roman" w:hAnsi="Tahoma" w:cs="Tahoma"/>
          <w:b/>
          <w:bCs/>
          <w:color w:val="B22222"/>
          <w:sz w:val="27"/>
          <w:lang w:eastAsia="ru-RU"/>
        </w:rPr>
        <w:t>Не оставляйте детей одних, без присмотра!</w:t>
      </w:r>
    </w:p>
    <w:p w:rsidR="00AF5CA4" w:rsidRDefault="00AF5CA4"/>
    <w:sectPr w:rsidR="00AF5CA4" w:rsidSect="00AF5CA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0BC" w:rsidRDefault="000130BC" w:rsidP="002E5031">
      <w:pPr>
        <w:spacing w:after="0" w:line="240" w:lineRule="auto"/>
      </w:pPr>
      <w:r>
        <w:separator/>
      </w:r>
    </w:p>
  </w:endnote>
  <w:endnote w:type="continuationSeparator" w:id="1">
    <w:p w:rsidR="000130BC" w:rsidRDefault="000130BC" w:rsidP="002E5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461"/>
      <w:docPartObj>
        <w:docPartGallery w:val="Общ"/>
        <w:docPartUnique/>
      </w:docPartObj>
    </w:sdtPr>
    <w:sdtContent>
      <w:p w:rsidR="002E5031" w:rsidRDefault="002E5031">
        <w:pPr>
          <w:pStyle w:val="a8"/>
          <w:jc w:val="right"/>
        </w:pPr>
        <w:fldSimple w:instr=" PAGE   \* MERGEFORMAT ">
          <w:r>
            <w:rPr>
              <w:noProof/>
            </w:rPr>
            <w:t>4</w:t>
          </w:r>
        </w:fldSimple>
      </w:p>
    </w:sdtContent>
  </w:sdt>
  <w:p w:rsidR="002E5031" w:rsidRDefault="002E503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0BC" w:rsidRDefault="000130BC" w:rsidP="002E5031">
      <w:pPr>
        <w:spacing w:after="0" w:line="240" w:lineRule="auto"/>
      </w:pPr>
      <w:r>
        <w:separator/>
      </w:r>
    </w:p>
  </w:footnote>
  <w:footnote w:type="continuationSeparator" w:id="1">
    <w:p w:rsidR="000130BC" w:rsidRDefault="000130BC" w:rsidP="002E50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A71AF"/>
    <w:multiLevelType w:val="multilevel"/>
    <w:tmpl w:val="360E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A358A2"/>
    <w:multiLevelType w:val="multilevel"/>
    <w:tmpl w:val="E98A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8146C"/>
    <w:multiLevelType w:val="multilevel"/>
    <w:tmpl w:val="EDF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E6E6D"/>
    <w:multiLevelType w:val="multilevel"/>
    <w:tmpl w:val="217CF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461F6E"/>
    <w:multiLevelType w:val="multilevel"/>
    <w:tmpl w:val="EAB0F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7203B5"/>
    <w:multiLevelType w:val="multilevel"/>
    <w:tmpl w:val="EA0C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955607"/>
    <w:multiLevelType w:val="multilevel"/>
    <w:tmpl w:val="3F10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E5031"/>
    <w:rsid w:val="000130BC"/>
    <w:rsid w:val="002E5031"/>
    <w:rsid w:val="00AF5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C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5031"/>
    <w:rPr>
      <w:b/>
      <w:bCs/>
    </w:rPr>
  </w:style>
  <w:style w:type="character" w:styleId="a5">
    <w:name w:val="Emphasis"/>
    <w:basedOn w:val="a0"/>
    <w:uiPriority w:val="20"/>
    <w:qFormat/>
    <w:rsid w:val="002E5031"/>
    <w:rPr>
      <w:i/>
      <w:iCs/>
    </w:rPr>
  </w:style>
  <w:style w:type="paragraph" w:styleId="a6">
    <w:name w:val="header"/>
    <w:basedOn w:val="a"/>
    <w:link w:val="a7"/>
    <w:uiPriority w:val="99"/>
    <w:semiHidden/>
    <w:unhideWhenUsed/>
    <w:rsid w:val="002E503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E5031"/>
  </w:style>
  <w:style w:type="paragraph" w:styleId="a8">
    <w:name w:val="footer"/>
    <w:basedOn w:val="a"/>
    <w:link w:val="a9"/>
    <w:uiPriority w:val="99"/>
    <w:unhideWhenUsed/>
    <w:rsid w:val="002E50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5031"/>
  </w:style>
</w:styles>
</file>

<file path=word/webSettings.xml><?xml version="1.0" encoding="utf-8"?>
<w:webSettings xmlns:r="http://schemas.openxmlformats.org/officeDocument/2006/relationships" xmlns:w="http://schemas.openxmlformats.org/wordprocessingml/2006/main">
  <w:divs>
    <w:div w:id="9655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2</cp:revision>
  <dcterms:created xsi:type="dcterms:W3CDTF">2021-12-01T08:33:00Z</dcterms:created>
  <dcterms:modified xsi:type="dcterms:W3CDTF">2021-12-01T08:41:00Z</dcterms:modified>
</cp:coreProperties>
</file>